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B1E" w:rsidRDefault="001A7BC4" w:rsidP="00C71B1E">
      <w:pPr>
        <w:ind w:left="-851"/>
        <w:jc w:val="both"/>
        <w:rPr>
          <w:b/>
          <w:i/>
          <w:lang w:val="ru-RU"/>
        </w:rPr>
      </w:pPr>
      <w:r w:rsidRPr="000D6231">
        <w:rPr>
          <w:b/>
          <w:i/>
        </w:rPr>
        <w:t>Отг</w:t>
      </w:r>
      <w:r w:rsidR="00443240">
        <w:rPr>
          <w:b/>
          <w:i/>
        </w:rPr>
        <w:t>ов</w:t>
      </w:r>
      <w:r w:rsidR="00CA35B3">
        <w:rPr>
          <w:b/>
          <w:i/>
        </w:rPr>
        <w:t xml:space="preserve">ор на </w:t>
      </w:r>
      <w:r w:rsidR="00CA35B3" w:rsidRPr="00BF2753">
        <w:rPr>
          <w:b/>
          <w:i/>
          <w:u w:val="single"/>
        </w:rPr>
        <w:t>въпрос</w:t>
      </w:r>
      <w:r w:rsidR="00D15D10" w:rsidRPr="00BF2753">
        <w:rPr>
          <w:b/>
          <w:i/>
          <w:u w:val="single"/>
        </w:rPr>
        <w:t xml:space="preserve"> </w:t>
      </w:r>
      <w:r w:rsidR="00BF2753">
        <w:rPr>
          <w:b/>
          <w:i/>
        </w:rPr>
        <w:t>от Георги Йорданов</w:t>
      </w:r>
      <w:r w:rsidR="00191471">
        <w:rPr>
          <w:b/>
          <w:i/>
        </w:rPr>
        <w:t xml:space="preserve"> – народен</w:t>
      </w:r>
      <w:r w:rsidR="00D15D10">
        <w:rPr>
          <w:b/>
          <w:i/>
        </w:rPr>
        <w:t xml:space="preserve"> представител от ПГ „</w:t>
      </w:r>
      <w:r w:rsidR="007B3CDA">
        <w:rPr>
          <w:b/>
          <w:i/>
        </w:rPr>
        <w:t xml:space="preserve">БСП за </w:t>
      </w:r>
      <w:r w:rsidR="00014953">
        <w:rPr>
          <w:b/>
          <w:i/>
        </w:rPr>
        <w:t>България</w:t>
      </w:r>
      <w:r w:rsidR="00D15D10">
        <w:rPr>
          <w:b/>
          <w:i/>
        </w:rPr>
        <w:t>“</w:t>
      </w:r>
      <w:r w:rsidRPr="000D6231">
        <w:rPr>
          <w:b/>
          <w:i/>
        </w:rPr>
        <w:t xml:space="preserve"> относ</w:t>
      </w:r>
      <w:r w:rsidR="004B07F5">
        <w:rPr>
          <w:b/>
          <w:i/>
        </w:rPr>
        <w:t>н</w:t>
      </w:r>
      <w:r w:rsidR="00BF2753">
        <w:rPr>
          <w:b/>
          <w:i/>
        </w:rPr>
        <w:t>о една от мерките за противодействие на африканската чума по свинете</w:t>
      </w:r>
    </w:p>
    <w:p w:rsidR="00C71B1E" w:rsidRDefault="00C71B1E" w:rsidP="00C71B1E">
      <w:pPr>
        <w:ind w:left="-851"/>
        <w:jc w:val="both"/>
        <w:rPr>
          <w:b/>
          <w:sz w:val="32"/>
          <w:szCs w:val="32"/>
        </w:rPr>
      </w:pPr>
    </w:p>
    <w:p w:rsidR="00C71B1E" w:rsidRDefault="004B07F5" w:rsidP="00C71B1E">
      <w:pPr>
        <w:ind w:left="-851"/>
        <w:jc w:val="both"/>
        <w:rPr>
          <w:b/>
          <w:i/>
          <w:lang w:val="ru-RU"/>
        </w:rPr>
      </w:pPr>
      <w:r w:rsidRPr="004B07F5">
        <w:rPr>
          <w:b/>
          <w:sz w:val="32"/>
          <w:szCs w:val="32"/>
        </w:rPr>
        <w:t>УВАЖАЕМА ГОСПОЖО</w:t>
      </w:r>
      <w:r w:rsidR="001A7BC4" w:rsidRPr="004B07F5">
        <w:rPr>
          <w:b/>
          <w:sz w:val="32"/>
          <w:szCs w:val="32"/>
        </w:rPr>
        <w:t xml:space="preserve"> ПРЕДСЕДАТЕЛ,</w:t>
      </w:r>
    </w:p>
    <w:p w:rsidR="00C71B1E" w:rsidRDefault="001A7BC4" w:rsidP="00C71B1E">
      <w:pPr>
        <w:ind w:left="-851"/>
        <w:jc w:val="both"/>
        <w:rPr>
          <w:b/>
          <w:i/>
          <w:lang w:val="ru-RU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BF2753" w:rsidRPr="00C71B1E" w:rsidRDefault="007B3CDA" w:rsidP="00C71B1E">
      <w:pPr>
        <w:ind w:left="-851"/>
        <w:jc w:val="both"/>
        <w:rPr>
          <w:b/>
          <w:i/>
          <w:lang w:val="ru-RU"/>
        </w:rPr>
      </w:pPr>
      <w:r>
        <w:rPr>
          <w:b/>
          <w:sz w:val="32"/>
          <w:szCs w:val="32"/>
        </w:rPr>
        <w:t xml:space="preserve">УВАЖАЕМИ ГОСПОДИН </w:t>
      </w:r>
      <w:r w:rsidR="00BF2753">
        <w:rPr>
          <w:b/>
          <w:sz w:val="32"/>
          <w:szCs w:val="32"/>
        </w:rPr>
        <w:t>ЙОРДАНОВ</w:t>
      </w:r>
      <w:r w:rsidR="001A7BC4" w:rsidRPr="004B07F5">
        <w:rPr>
          <w:b/>
          <w:sz w:val="32"/>
          <w:szCs w:val="32"/>
        </w:rPr>
        <w:t>,</w:t>
      </w:r>
    </w:p>
    <w:p w:rsidR="00BF2753" w:rsidRDefault="00BF2753" w:rsidP="00BF2753">
      <w:pPr>
        <w:ind w:left="-851" w:hanging="1"/>
        <w:jc w:val="both"/>
        <w:rPr>
          <w:b/>
          <w:sz w:val="32"/>
          <w:szCs w:val="32"/>
        </w:rPr>
      </w:pPr>
    </w:p>
    <w:p w:rsidR="009B12A7" w:rsidRPr="00460897" w:rsidRDefault="009B12A7" w:rsidP="00460897">
      <w:pPr>
        <w:spacing w:line="360" w:lineRule="auto"/>
        <w:ind w:left="-851" w:firstLine="851"/>
        <w:jc w:val="both"/>
        <w:rPr>
          <w:sz w:val="28"/>
          <w:szCs w:val="28"/>
          <w:lang w:val="en-US"/>
        </w:rPr>
      </w:pPr>
      <w:r w:rsidRPr="009B12A7">
        <w:rPr>
          <w:sz w:val="28"/>
          <w:szCs w:val="28"/>
        </w:rPr>
        <w:t>На основан</w:t>
      </w:r>
      <w:r w:rsidR="00336F4A">
        <w:rPr>
          <w:sz w:val="28"/>
          <w:szCs w:val="28"/>
        </w:rPr>
        <w:t xml:space="preserve">ие Постановление № 130 от </w:t>
      </w:r>
      <w:r w:rsidRPr="009B12A7">
        <w:rPr>
          <w:sz w:val="28"/>
          <w:szCs w:val="28"/>
        </w:rPr>
        <w:t>05.07.2018 г. на Министерски</w:t>
      </w:r>
      <w:r w:rsidR="00336F4A">
        <w:rPr>
          <w:sz w:val="28"/>
          <w:szCs w:val="28"/>
        </w:rPr>
        <w:t>я съвет и з</w:t>
      </w:r>
      <w:r w:rsidRPr="009B12A7">
        <w:rPr>
          <w:sz w:val="28"/>
          <w:szCs w:val="28"/>
        </w:rPr>
        <w:t>апове</w:t>
      </w:r>
      <w:r w:rsidR="00336F4A">
        <w:rPr>
          <w:sz w:val="28"/>
          <w:szCs w:val="28"/>
        </w:rPr>
        <w:t>д на м</w:t>
      </w:r>
      <w:r w:rsidRPr="009B12A7">
        <w:rPr>
          <w:sz w:val="28"/>
          <w:szCs w:val="28"/>
        </w:rPr>
        <w:t>инистъра на земеделието, храните и горите</w:t>
      </w:r>
      <w:r w:rsidR="00336F4A">
        <w:rPr>
          <w:sz w:val="28"/>
          <w:szCs w:val="28"/>
        </w:rPr>
        <w:t xml:space="preserve"> от 25.07.2018 г.</w:t>
      </w:r>
      <w:r w:rsidRPr="009B12A7">
        <w:rPr>
          <w:sz w:val="28"/>
          <w:szCs w:val="28"/>
        </w:rPr>
        <w:t xml:space="preserve">, започва строежа на </w:t>
      </w:r>
      <w:proofErr w:type="spellStart"/>
      <w:r w:rsidRPr="009B12A7">
        <w:rPr>
          <w:sz w:val="28"/>
          <w:szCs w:val="28"/>
        </w:rPr>
        <w:t>оградно</w:t>
      </w:r>
      <w:proofErr w:type="spellEnd"/>
      <w:r w:rsidRPr="009B12A7">
        <w:rPr>
          <w:sz w:val="28"/>
          <w:szCs w:val="28"/>
        </w:rPr>
        <w:t xml:space="preserve"> съоръж</w:t>
      </w:r>
      <w:r w:rsidR="00336F4A">
        <w:rPr>
          <w:sz w:val="28"/>
          <w:szCs w:val="28"/>
        </w:rPr>
        <w:t>ение по сухопътната граница с Република</w:t>
      </w:r>
      <w:r w:rsidRPr="009B12A7">
        <w:rPr>
          <w:sz w:val="28"/>
          <w:szCs w:val="28"/>
        </w:rPr>
        <w:t xml:space="preserve"> Румъния</w:t>
      </w:r>
      <w:r w:rsidR="00336F4A">
        <w:rPr>
          <w:sz w:val="28"/>
          <w:szCs w:val="28"/>
        </w:rPr>
        <w:t>,</w:t>
      </w:r>
      <w:r w:rsidRPr="009B12A7">
        <w:rPr>
          <w:sz w:val="28"/>
          <w:szCs w:val="28"/>
        </w:rPr>
        <w:t xml:space="preserve"> с дължина </w:t>
      </w:r>
      <w:r w:rsidR="00632DFA">
        <w:rPr>
          <w:sz w:val="28"/>
          <w:szCs w:val="28"/>
        </w:rPr>
        <w:t xml:space="preserve">над </w:t>
      </w:r>
      <w:r w:rsidRPr="009B12A7">
        <w:rPr>
          <w:b/>
          <w:sz w:val="28"/>
          <w:szCs w:val="28"/>
        </w:rPr>
        <w:t>133 км</w:t>
      </w:r>
      <w:r w:rsidRPr="009B12A7">
        <w:rPr>
          <w:b/>
          <w:i/>
          <w:sz w:val="28"/>
          <w:szCs w:val="28"/>
        </w:rPr>
        <w:t>.</w:t>
      </w:r>
      <w:r w:rsidRPr="009B12A7">
        <w:rPr>
          <w:i/>
          <w:sz w:val="28"/>
          <w:szCs w:val="28"/>
        </w:rPr>
        <w:t xml:space="preserve"> </w:t>
      </w:r>
      <w:r w:rsidR="00632DFA">
        <w:rPr>
          <w:color w:val="000000"/>
          <w:sz w:val="28"/>
          <w:szCs w:val="28"/>
        </w:rPr>
        <w:t>Изграждането на оградата</w:t>
      </w:r>
      <w:r w:rsidR="00D234C3">
        <w:rPr>
          <w:color w:val="000000"/>
          <w:sz w:val="28"/>
          <w:szCs w:val="28"/>
        </w:rPr>
        <w:t>,</w:t>
      </w:r>
      <w:r w:rsidR="00D234C3" w:rsidRPr="00D234C3">
        <w:rPr>
          <w:sz w:val="28"/>
          <w:szCs w:val="28"/>
        </w:rPr>
        <w:t xml:space="preserve"> </w:t>
      </w:r>
      <w:r w:rsidR="00D234C3">
        <w:rPr>
          <w:sz w:val="28"/>
          <w:szCs w:val="28"/>
        </w:rPr>
        <w:t xml:space="preserve">с височина </w:t>
      </w:r>
      <w:r w:rsidR="00D234C3" w:rsidRPr="00632DFA">
        <w:rPr>
          <w:b/>
          <w:sz w:val="28"/>
          <w:szCs w:val="28"/>
        </w:rPr>
        <w:t>1,</w:t>
      </w:r>
      <w:r w:rsidR="00D234C3" w:rsidRPr="009B12A7">
        <w:rPr>
          <w:b/>
          <w:sz w:val="28"/>
          <w:szCs w:val="28"/>
        </w:rPr>
        <w:t>30 м</w:t>
      </w:r>
      <w:r w:rsidR="00D234C3" w:rsidRPr="009B12A7">
        <w:rPr>
          <w:sz w:val="28"/>
          <w:szCs w:val="28"/>
        </w:rPr>
        <w:t xml:space="preserve">, стандартна – </w:t>
      </w:r>
      <w:r w:rsidR="00D234C3" w:rsidRPr="00460897">
        <w:rPr>
          <w:sz w:val="28"/>
          <w:szCs w:val="28"/>
        </w:rPr>
        <w:t>четириредова</w:t>
      </w:r>
      <w:r w:rsidR="003913EC" w:rsidRPr="00460897">
        <w:rPr>
          <w:sz w:val="28"/>
          <w:szCs w:val="28"/>
        </w:rPr>
        <w:t xml:space="preserve"> с допълнителен диагонален ред</w:t>
      </w:r>
      <w:r w:rsidR="00D234C3" w:rsidRPr="00460897">
        <w:rPr>
          <w:sz w:val="28"/>
          <w:szCs w:val="28"/>
        </w:rPr>
        <w:t>,</w:t>
      </w:r>
      <w:r w:rsidR="00632DFA" w:rsidRPr="00460897">
        <w:rPr>
          <w:sz w:val="28"/>
          <w:szCs w:val="28"/>
        </w:rPr>
        <w:t xml:space="preserve"> е завършено</w:t>
      </w:r>
      <w:r w:rsidRPr="00460897">
        <w:rPr>
          <w:sz w:val="28"/>
          <w:szCs w:val="28"/>
        </w:rPr>
        <w:t xml:space="preserve"> на </w:t>
      </w:r>
      <w:r w:rsidR="00460897">
        <w:rPr>
          <w:sz w:val="28"/>
          <w:szCs w:val="28"/>
          <w:lang w:val="en-US"/>
        </w:rPr>
        <w:t xml:space="preserve">                                 </w:t>
      </w:r>
      <w:r w:rsidRPr="00460897">
        <w:rPr>
          <w:sz w:val="28"/>
          <w:szCs w:val="28"/>
        </w:rPr>
        <w:t>28</w:t>
      </w:r>
      <w:r w:rsidR="00632DFA" w:rsidRPr="00460897">
        <w:rPr>
          <w:sz w:val="28"/>
          <w:szCs w:val="28"/>
        </w:rPr>
        <w:t>.08.2018 г</w:t>
      </w:r>
      <w:r w:rsidRPr="00460897">
        <w:rPr>
          <w:sz w:val="28"/>
          <w:szCs w:val="28"/>
        </w:rPr>
        <w:t xml:space="preserve">. На дървени колове са опънати </w:t>
      </w:r>
      <w:r w:rsidR="003913EC" w:rsidRPr="00460897">
        <w:rPr>
          <w:sz w:val="28"/>
          <w:szCs w:val="28"/>
        </w:rPr>
        <w:t>четири</w:t>
      </w:r>
      <w:r w:rsidRPr="00460897">
        <w:rPr>
          <w:sz w:val="28"/>
          <w:szCs w:val="28"/>
        </w:rPr>
        <w:t xml:space="preserve"> </w:t>
      </w:r>
      <w:r w:rsidR="003913EC" w:rsidRPr="00460897">
        <w:rPr>
          <w:sz w:val="28"/>
          <w:szCs w:val="28"/>
        </w:rPr>
        <w:t>реда с бодлива тел успоредни на земята</w:t>
      </w:r>
      <w:r w:rsidRPr="00460897">
        <w:rPr>
          <w:sz w:val="28"/>
          <w:szCs w:val="28"/>
        </w:rPr>
        <w:t xml:space="preserve"> и един ред</w:t>
      </w:r>
      <w:r w:rsidR="003913EC" w:rsidRPr="00460897">
        <w:rPr>
          <w:sz w:val="28"/>
          <w:szCs w:val="28"/>
        </w:rPr>
        <w:t xml:space="preserve"> диагонално. От българска страна е поставена</w:t>
      </w:r>
      <w:r w:rsidRPr="00460897">
        <w:rPr>
          <w:sz w:val="28"/>
          <w:szCs w:val="28"/>
        </w:rPr>
        <w:t xml:space="preserve"> </w:t>
      </w:r>
      <w:r w:rsidRPr="009B12A7">
        <w:rPr>
          <w:sz w:val="28"/>
          <w:szCs w:val="28"/>
        </w:rPr>
        <w:t xml:space="preserve">режеща тел тип „Бруно“. </w:t>
      </w:r>
    </w:p>
    <w:p w:rsidR="000011DB" w:rsidRDefault="009B12A7" w:rsidP="009B12A7">
      <w:pPr>
        <w:spacing w:line="360" w:lineRule="auto"/>
        <w:ind w:left="-851" w:firstLine="851"/>
        <w:jc w:val="both"/>
        <w:rPr>
          <w:i/>
        </w:rPr>
      </w:pPr>
      <w:r w:rsidRPr="009B12A7">
        <w:rPr>
          <w:sz w:val="28"/>
          <w:szCs w:val="28"/>
        </w:rPr>
        <w:t xml:space="preserve">Общата стойност на </w:t>
      </w:r>
      <w:proofErr w:type="spellStart"/>
      <w:r w:rsidRPr="009B12A7">
        <w:rPr>
          <w:sz w:val="28"/>
          <w:szCs w:val="28"/>
        </w:rPr>
        <w:t>ограднот</w:t>
      </w:r>
      <w:r w:rsidR="00632DFA">
        <w:rPr>
          <w:sz w:val="28"/>
          <w:szCs w:val="28"/>
        </w:rPr>
        <w:t>о</w:t>
      </w:r>
      <w:proofErr w:type="spellEnd"/>
      <w:r w:rsidR="00632DFA">
        <w:rPr>
          <w:sz w:val="28"/>
          <w:szCs w:val="28"/>
        </w:rPr>
        <w:t xml:space="preserve"> съоръжение е </w:t>
      </w:r>
      <w:r w:rsidR="00632DFA" w:rsidRPr="00632DFA">
        <w:rPr>
          <w:b/>
          <w:sz w:val="28"/>
          <w:szCs w:val="28"/>
        </w:rPr>
        <w:t>1 млн. 340 хил. лв.</w:t>
      </w:r>
      <w:r w:rsidR="00632DFA">
        <w:rPr>
          <w:sz w:val="28"/>
          <w:szCs w:val="28"/>
        </w:rPr>
        <w:t xml:space="preserve"> </w:t>
      </w:r>
    </w:p>
    <w:p w:rsidR="009B12A7" w:rsidRPr="009B12A7" w:rsidRDefault="009B12A7" w:rsidP="009B12A7">
      <w:pPr>
        <w:spacing w:line="360" w:lineRule="auto"/>
        <w:ind w:left="-851" w:firstLine="851"/>
        <w:jc w:val="both"/>
        <w:rPr>
          <w:color w:val="000000"/>
          <w:sz w:val="28"/>
          <w:szCs w:val="28"/>
        </w:rPr>
      </w:pPr>
      <w:r w:rsidRPr="009B12A7">
        <w:rPr>
          <w:sz w:val="28"/>
          <w:szCs w:val="28"/>
        </w:rPr>
        <w:t>от които:</w:t>
      </w:r>
    </w:p>
    <w:p w:rsidR="009B12A7" w:rsidRPr="009B12A7" w:rsidRDefault="009B12A7" w:rsidP="009B12A7">
      <w:pPr>
        <w:pStyle w:val="ListParagraph"/>
        <w:numPr>
          <w:ilvl w:val="0"/>
          <w:numId w:val="33"/>
        </w:numPr>
        <w:spacing w:line="360" w:lineRule="auto"/>
        <w:jc w:val="both"/>
        <w:rPr>
          <w:color w:val="000000"/>
          <w:sz w:val="28"/>
          <w:szCs w:val="28"/>
        </w:rPr>
      </w:pPr>
      <w:r w:rsidRPr="009B12A7">
        <w:rPr>
          <w:sz w:val="28"/>
          <w:szCs w:val="28"/>
        </w:rPr>
        <w:t xml:space="preserve">Колове – </w:t>
      </w:r>
      <w:r w:rsidR="00632DFA">
        <w:rPr>
          <w:sz w:val="28"/>
          <w:szCs w:val="28"/>
        </w:rPr>
        <w:t xml:space="preserve">над </w:t>
      </w:r>
      <w:r w:rsidRPr="009B12A7">
        <w:rPr>
          <w:sz w:val="28"/>
          <w:szCs w:val="28"/>
        </w:rPr>
        <w:t>207</w:t>
      </w:r>
      <w:r w:rsidR="00764A60">
        <w:rPr>
          <w:sz w:val="28"/>
          <w:szCs w:val="28"/>
        </w:rPr>
        <w:t xml:space="preserve"> хил.</w:t>
      </w:r>
      <w:r w:rsidR="00632DFA">
        <w:rPr>
          <w:sz w:val="28"/>
          <w:szCs w:val="28"/>
        </w:rPr>
        <w:t xml:space="preserve"> лв. </w:t>
      </w:r>
    </w:p>
    <w:p w:rsidR="000011DB" w:rsidRPr="000011DB" w:rsidRDefault="009B12A7" w:rsidP="009B12A7">
      <w:pPr>
        <w:pStyle w:val="ListParagraph"/>
        <w:numPr>
          <w:ilvl w:val="0"/>
          <w:numId w:val="33"/>
        </w:numPr>
        <w:spacing w:line="360" w:lineRule="auto"/>
        <w:jc w:val="both"/>
        <w:rPr>
          <w:color w:val="000000"/>
          <w:sz w:val="28"/>
          <w:szCs w:val="28"/>
        </w:rPr>
      </w:pPr>
      <w:r w:rsidRPr="000011DB">
        <w:rPr>
          <w:sz w:val="28"/>
          <w:szCs w:val="28"/>
        </w:rPr>
        <w:t xml:space="preserve">Бодлива тел – </w:t>
      </w:r>
      <w:r w:rsidR="00632DFA" w:rsidRPr="000011DB">
        <w:rPr>
          <w:sz w:val="28"/>
          <w:szCs w:val="28"/>
        </w:rPr>
        <w:t xml:space="preserve">152 </w:t>
      </w:r>
      <w:r w:rsidR="00764A60" w:rsidRPr="000011DB">
        <w:rPr>
          <w:sz w:val="28"/>
          <w:szCs w:val="28"/>
        </w:rPr>
        <w:t>хил.</w:t>
      </w:r>
      <w:r w:rsidR="00632DFA" w:rsidRPr="000011DB">
        <w:rPr>
          <w:sz w:val="28"/>
          <w:szCs w:val="28"/>
        </w:rPr>
        <w:t xml:space="preserve"> лв. </w:t>
      </w:r>
    </w:p>
    <w:p w:rsidR="009B12A7" w:rsidRPr="000011DB" w:rsidRDefault="009B12A7" w:rsidP="009B12A7">
      <w:pPr>
        <w:pStyle w:val="ListParagraph"/>
        <w:numPr>
          <w:ilvl w:val="0"/>
          <w:numId w:val="33"/>
        </w:numPr>
        <w:spacing w:line="360" w:lineRule="auto"/>
        <w:jc w:val="both"/>
        <w:rPr>
          <w:color w:val="000000"/>
          <w:sz w:val="28"/>
          <w:szCs w:val="28"/>
        </w:rPr>
      </w:pPr>
      <w:r w:rsidRPr="000011DB">
        <w:rPr>
          <w:sz w:val="28"/>
          <w:szCs w:val="28"/>
        </w:rPr>
        <w:t xml:space="preserve">Режеща тел тип „Бруно“ – </w:t>
      </w:r>
      <w:r w:rsidR="00764A60" w:rsidRPr="000011DB">
        <w:rPr>
          <w:sz w:val="28"/>
          <w:szCs w:val="28"/>
        </w:rPr>
        <w:t xml:space="preserve">около 747 хил. лв. </w:t>
      </w:r>
    </w:p>
    <w:p w:rsidR="009B12A7" w:rsidRPr="009B12A7" w:rsidRDefault="009B12A7" w:rsidP="00632DFA">
      <w:pPr>
        <w:spacing w:line="360" w:lineRule="auto"/>
        <w:jc w:val="both"/>
        <w:rPr>
          <w:sz w:val="28"/>
          <w:szCs w:val="28"/>
        </w:rPr>
      </w:pPr>
      <w:r w:rsidRPr="009B12A7">
        <w:rPr>
          <w:sz w:val="28"/>
          <w:szCs w:val="28"/>
        </w:rPr>
        <w:t>Разходи за външни услуги:</w:t>
      </w:r>
    </w:p>
    <w:p w:rsidR="009B12A7" w:rsidRPr="009B12A7" w:rsidRDefault="009B12A7" w:rsidP="009B12A7">
      <w:pPr>
        <w:pStyle w:val="ListParagraph"/>
        <w:numPr>
          <w:ilvl w:val="0"/>
          <w:numId w:val="34"/>
        </w:numPr>
        <w:spacing w:after="160" w:line="360" w:lineRule="auto"/>
        <w:jc w:val="both"/>
        <w:rPr>
          <w:sz w:val="28"/>
          <w:szCs w:val="28"/>
        </w:rPr>
      </w:pPr>
      <w:r w:rsidRPr="009B12A7">
        <w:rPr>
          <w:sz w:val="28"/>
          <w:szCs w:val="28"/>
        </w:rPr>
        <w:t xml:space="preserve">Почистване на полоса – </w:t>
      </w:r>
      <w:r w:rsidR="00764A60">
        <w:rPr>
          <w:sz w:val="28"/>
          <w:szCs w:val="28"/>
        </w:rPr>
        <w:t>около</w:t>
      </w:r>
      <w:r w:rsidR="00632DFA">
        <w:rPr>
          <w:sz w:val="28"/>
          <w:szCs w:val="28"/>
        </w:rPr>
        <w:t xml:space="preserve"> 97 </w:t>
      </w:r>
      <w:r w:rsidR="00764A60">
        <w:rPr>
          <w:sz w:val="28"/>
          <w:szCs w:val="28"/>
        </w:rPr>
        <w:t>хил.</w:t>
      </w:r>
      <w:r w:rsidR="00632DFA">
        <w:rPr>
          <w:sz w:val="28"/>
          <w:szCs w:val="28"/>
        </w:rPr>
        <w:t xml:space="preserve"> лв. </w:t>
      </w:r>
    </w:p>
    <w:p w:rsidR="009B12A7" w:rsidRPr="009B12A7" w:rsidRDefault="009B12A7" w:rsidP="009B12A7">
      <w:pPr>
        <w:pStyle w:val="ListParagraph"/>
        <w:numPr>
          <w:ilvl w:val="0"/>
          <w:numId w:val="34"/>
        </w:numPr>
        <w:spacing w:after="160" w:line="360" w:lineRule="auto"/>
        <w:jc w:val="both"/>
        <w:rPr>
          <w:sz w:val="28"/>
          <w:szCs w:val="28"/>
        </w:rPr>
      </w:pPr>
      <w:r w:rsidRPr="009B12A7">
        <w:rPr>
          <w:sz w:val="28"/>
          <w:szCs w:val="28"/>
        </w:rPr>
        <w:t xml:space="preserve">Поставяне на колове и опъване на телта – </w:t>
      </w:r>
      <w:r w:rsidR="00764A60">
        <w:rPr>
          <w:sz w:val="28"/>
          <w:szCs w:val="28"/>
        </w:rPr>
        <w:t xml:space="preserve">около 55 хил. лв. </w:t>
      </w:r>
    </w:p>
    <w:p w:rsidR="009B12A7" w:rsidRPr="00CF5A45" w:rsidRDefault="009B12A7" w:rsidP="00CF5A45">
      <w:pPr>
        <w:pStyle w:val="ListParagraph"/>
        <w:numPr>
          <w:ilvl w:val="0"/>
          <w:numId w:val="34"/>
        </w:numPr>
        <w:spacing w:after="160" w:line="360" w:lineRule="auto"/>
        <w:jc w:val="both"/>
        <w:rPr>
          <w:sz w:val="28"/>
          <w:szCs w:val="28"/>
        </w:rPr>
      </w:pPr>
      <w:r w:rsidRPr="009B12A7">
        <w:rPr>
          <w:sz w:val="28"/>
          <w:szCs w:val="28"/>
        </w:rPr>
        <w:t xml:space="preserve">Разходи за командировки – </w:t>
      </w:r>
      <w:r w:rsidR="00764A60">
        <w:rPr>
          <w:sz w:val="28"/>
          <w:szCs w:val="28"/>
        </w:rPr>
        <w:t xml:space="preserve">около 116 хил. лв. </w:t>
      </w:r>
    </w:p>
    <w:p w:rsidR="00301E92" w:rsidRDefault="00BF2753" w:rsidP="00BF2753">
      <w:pPr>
        <w:spacing w:line="360" w:lineRule="auto"/>
        <w:ind w:left="-851" w:firstLine="851"/>
        <w:jc w:val="both"/>
        <w:rPr>
          <w:bCs/>
          <w:sz w:val="28"/>
          <w:szCs w:val="28"/>
        </w:rPr>
      </w:pPr>
      <w:r w:rsidRPr="00BF2753">
        <w:rPr>
          <w:bCs/>
          <w:sz w:val="28"/>
          <w:szCs w:val="28"/>
        </w:rPr>
        <w:t>С цел предприемане на мерки за превенция на разпространението на заболяването в нашата страна и във връзка с П</w:t>
      </w:r>
      <w:r w:rsidR="00764A60">
        <w:rPr>
          <w:bCs/>
          <w:sz w:val="28"/>
          <w:szCs w:val="28"/>
        </w:rPr>
        <w:t>МС</w:t>
      </w:r>
      <w:r w:rsidR="00C71B1E">
        <w:rPr>
          <w:bCs/>
          <w:sz w:val="28"/>
          <w:szCs w:val="28"/>
        </w:rPr>
        <w:t xml:space="preserve"> № 130 от </w:t>
      </w:r>
      <w:r w:rsidR="00764A60">
        <w:rPr>
          <w:bCs/>
          <w:sz w:val="28"/>
          <w:szCs w:val="28"/>
        </w:rPr>
        <w:t>2018 г.</w:t>
      </w:r>
      <w:r w:rsidRPr="00BF2753">
        <w:rPr>
          <w:bCs/>
          <w:sz w:val="28"/>
          <w:szCs w:val="28"/>
        </w:rPr>
        <w:t xml:space="preserve">, както и на основание чл. 20, ал. 4 от Закона за обществените поръчки, Изпълнителна агенция по горите и нейните териториални структури са сключили </w:t>
      </w:r>
      <w:r w:rsidRPr="000011DB">
        <w:rPr>
          <w:bCs/>
          <w:sz w:val="28"/>
          <w:szCs w:val="28"/>
        </w:rPr>
        <w:t>3</w:t>
      </w:r>
      <w:r w:rsidRPr="00BF2753">
        <w:rPr>
          <w:bCs/>
          <w:sz w:val="28"/>
          <w:szCs w:val="28"/>
        </w:rPr>
        <w:t xml:space="preserve"> догов</w:t>
      </w:r>
      <w:r>
        <w:rPr>
          <w:bCs/>
          <w:sz w:val="28"/>
          <w:szCs w:val="28"/>
        </w:rPr>
        <w:t>ора с друж</w:t>
      </w:r>
      <w:r w:rsidR="009B12A7">
        <w:rPr>
          <w:bCs/>
          <w:sz w:val="28"/>
          <w:szCs w:val="28"/>
        </w:rPr>
        <w:t>ество с ограничена отговорност, със седалище гр. София</w:t>
      </w:r>
      <w:r w:rsidR="00C71B1E" w:rsidRPr="00C71B1E">
        <w:rPr>
          <w:bCs/>
          <w:i/>
        </w:rPr>
        <w:t xml:space="preserve"> </w:t>
      </w:r>
      <w:r w:rsidR="009B12A7">
        <w:rPr>
          <w:bCs/>
          <w:i/>
        </w:rPr>
        <w:t xml:space="preserve">(„В и </w:t>
      </w:r>
      <w:r w:rsidR="00C71B1E" w:rsidRPr="00BF2753">
        <w:rPr>
          <w:bCs/>
          <w:i/>
        </w:rPr>
        <w:t>М ИНЖЕНЕРИНГ“ ООД</w:t>
      </w:r>
      <w:r w:rsidR="00C71B1E">
        <w:rPr>
          <w:bCs/>
          <w:i/>
        </w:rPr>
        <w:t>)</w:t>
      </w:r>
      <w:r w:rsidRPr="00BF2753">
        <w:rPr>
          <w:bCs/>
          <w:sz w:val="28"/>
          <w:szCs w:val="28"/>
        </w:rPr>
        <w:t xml:space="preserve">, като са </w:t>
      </w:r>
    </w:p>
    <w:p w:rsidR="00BF2753" w:rsidRPr="000011DB" w:rsidRDefault="00BF2753" w:rsidP="00301E92">
      <w:pPr>
        <w:spacing w:line="360" w:lineRule="auto"/>
        <w:ind w:left="-851"/>
        <w:jc w:val="both"/>
        <w:rPr>
          <w:sz w:val="28"/>
          <w:szCs w:val="28"/>
        </w:rPr>
      </w:pPr>
      <w:r w:rsidRPr="000011DB">
        <w:rPr>
          <w:bCs/>
          <w:sz w:val="28"/>
          <w:szCs w:val="28"/>
        </w:rPr>
        <w:t xml:space="preserve">закупени </w:t>
      </w:r>
      <w:r w:rsidRPr="000011DB">
        <w:rPr>
          <w:bCs/>
          <w:color w:val="FF0000"/>
          <w:sz w:val="28"/>
          <w:szCs w:val="28"/>
        </w:rPr>
        <w:t>2 6</w:t>
      </w:r>
      <w:r w:rsidR="000011DB" w:rsidRPr="000011DB">
        <w:rPr>
          <w:bCs/>
          <w:color w:val="FF0000"/>
          <w:sz w:val="28"/>
          <w:szCs w:val="28"/>
        </w:rPr>
        <w:t>16</w:t>
      </w:r>
      <w:r w:rsidRPr="000011DB">
        <w:rPr>
          <w:bCs/>
          <w:color w:val="FF0000"/>
          <w:sz w:val="28"/>
          <w:szCs w:val="28"/>
        </w:rPr>
        <w:t xml:space="preserve"> </w:t>
      </w:r>
      <w:r w:rsidRPr="000011DB">
        <w:rPr>
          <w:bCs/>
          <w:sz w:val="28"/>
          <w:szCs w:val="28"/>
        </w:rPr>
        <w:t>комплекта</w:t>
      </w:r>
      <w:r w:rsidR="00E13E1C" w:rsidRPr="000011DB">
        <w:rPr>
          <w:bCs/>
          <w:sz w:val="28"/>
          <w:szCs w:val="28"/>
        </w:rPr>
        <w:t xml:space="preserve"> по 5 милилитра</w:t>
      </w:r>
      <w:r w:rsidRPr="000011DB">
        <w:rPr>
          <w:bCs/>
          <w:sz w:val="28"/>
          <w:szCs w:val="28"/>
        </w:rPr>
        <w:t xml:space="preserve"> синтетична субстанция ВАМ ПОРОКОЛ</w:t>
      </w:r>
      <w:r w:rsidR="00E13E1C" w:rsidRPr="000011DB">
        <w:rPr>
          <w:bCs/>
          <w:sz w:val="28"/>
          <w:szCs w:val="28"/>
          <w:lang w:val="en-US"/>
        </w:rPr>
        <w:t xml:space="preserve"> </w:t>
      </w:r>
      <w:r w:rsidRPr="000011DB">
        <w:rPr>
          <w:bCs/>
          <w:sz w:val="28"/>
          <w:szCs w:val="28"/>
        </w:rPr>
        <w:t xml:space="preserve">с единична цена за комплект на стойност 30,60 лв. с ДДС. Общата стойност на синтетичната субстанция възлиза на </w:t>
      </w:r>
      <w:r w:rsidR="009B12A7" w:rsidRPr="000011DB">
        <w:rPr>
          <w:bCs/>
          <w:sz w:val="28"/>
          <w:szCs w:val="28"/>
        </w:rPr>
        <w:t xml:space="preserve">81 </w:t>
      </w:r>
      <w:r w:rsidRPr="000011DB">
        <w:rPr>
          <w:bCs/>
          <w:sz w:val="28"/>
          <w:szCs w:val="28"/>
        </w:rPr>
        <w:t xml:space="preserve">396 лв. с ДДС. </w:t>
      </w:r>
    </w:p>
    <w:p w:rsidR="00BF2753" w:rsidRPr="000011DB" w:rsidRDefault="00BF2753" w:rsidP="00BF2753">
      <w:pPr>
        <w:spacing w:line="360" w:lineRule="auto"/>
        <w:ind w:left="-851" w:firstLine="851"/>
        <w:jc w:val="both"/>
        <w:rPr>
          <w:sz w:val="28"/>
          <w:szCs w:val="28"/>
        </w:rPr>
      </w:pPr>
      <w:r w:rsidRPr="000011DB">
        <w:rPr>
          <w:bCs/>
          <w:sz w:val="28"/>
          <w:szCs w:val="28"/>
        </w:rPr>
        <w:t>Сключените договори са както следва:</w:t>
      </w:r>
    </w:p>
    <w:p w:rsidR="00BF2753" w:rsidRPr="000011DB" w:rsidRDefault="00BF2753" w:rsidP="00BF2753">
      <w:pPr>
        <w:pStyle w:val="ListParagraph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Договор № 134 от </w:t>
      </w:r>
      <w:r w:rsidRPr="00BF2753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6.07.2018 г. с Възложител Изпълнителната агенция по горите</w:t>
      </w:r>
      <w:r w:rsidRPr="00BF2753">
        <w:rPr>
          <w:bCs/>
          <w:sz w:val="28"/>
          <w:szCs w:val="28"/>
        </w:rPr>
        <w:t xml:space="preserve"> и Изпълнител </w:t>
      </w:r>
      <w:r>
        <w:rPr>
          <w:bCs/>
          <w:sz w:val="28"/>
          <w:szCs w:val="28"/>
        </w:rPr>
        <w:t xml:space="preserve">дружеството с ограничена отговорност </w:t>
      </w:r>
      <w:r w:rsidR="009B12A7">
        <w:rPr>
          <w:bCs/>
          <w:i/>
          <w:szCs w:val="24"/>
        </w:rPr>
        <w:t xml:space="preserve">(„В и </w:t>
      </w:r>
      <w:r w:rsidRPr="00BF2753">
        <w:rPr>
          <w:bCs/>
          <w:i/>
          <w:szCs w:val="24"/>
        </w:rPr>
        <w:t>М ИНЖЕНЕРИНГ“ ООД</w:t>
      </w:r>
      <w:r>
        <w:rPr>
          <w:bCs/>
          <w:sz w:val="28"/>
          <w:szCs w:val="28"/>
        </w:rPr>
        <w:t xml:space="preserve">), като са закупени </w:t>
      </w:r>
      <w:r w:rsidRPr="000011DB">
        <w:rPr>
          <w:bCs/>
          <w:sz w:val="28"/>
          <w:szCs w:val="28"/>
        </w:rPr>
        <w:t>887 комплекти на стойност 27 142,20 лв. с ДДС;</w:t>
      </w:r>
    </w:p>
    <w:p w:rsidR="00BF2753" w:rsidRPr="00BF2753" w:rsidRDefault="00BF2753" w:rsidP="00BF2753">
      <w:pPr>
        <w:pStyle w:val="ListParagraph"/>
        <w:numPr>
          <w:ilvl w:val="0"/>
          <w:numId w:val="3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Договор № 4 от </w:t>
      </w:r>
      <w:r w:rsidRPr="00BF2753">
        <w:rPr>
          <w:bCs/>
          <w:sz w:val="28"/>
          <w:szCs w:val="28"/>
        </w:rPr>
        <w:t>03.08.2018 г. с Възложител Д</w:t>
      </w:r>
      <w:r w:rsidR="00552650">
        <w:rPr>
          <w:bCs/>
          <w:sz w:val="28"/>
          <w:szCs w:val="28"/>
        </w:rPr>
        <w:t>ирекция на природен парк</w:t>
      </w:r>
      <w:r w:rsidRPr="00BF2753">
        <w:rPr>
          <w:bCs/>
          <w:sz w:val="28"/>
          <w:szCs w:val="28"/>
        </w:rPr>
        <w:t xml:space="preserve"> „Българка“ и Изпълнител </w:t>
      </w:r>
      <w:r>
        <w:rPr>
          <w:bCs/>
          <w:sz w:val="28"/>
          <w:szCs w:val="28"/>
        </w:rPr>
        <w:t xml:space="preserve">същото дружество </w:t>
      </w:r>
      <w:r w:rsidR="009B12A7">
        <w:rPr>
          <w:bCs/>
          <w:i/>
          <w:szCs w:val="24"/>
        </w:rPr>
        <w:t xml:space="preserve">(„В и </w:t>
      </w:r>
      <w:r w:rsidRPr="00BF2753">
        <w:rPr>
          <w:bCs/>
          <w:i/>
          <w:szCs w:val="24"/>
        </w:rPr>
        <w:t>М ИНЖЕНЕРИНГ“ ООД</w:t>
      </w:r>
      <w:r>
        <w:rPr>
          <w:bCs/>
          <w:sz w:val="28"/>
          <w:szCs w:val="28"/>
        </w:rPr>
        <w:t xml:space="preserve">), като са закупени </w:t>
      </w:r>
      <w:r w:rsidRPr="000011DB">
        <w:rPr>
          <w:bCs/>
          <w:sz w:val="28"/>
          <w:szCs w:val="28"/>
        </w:rPr>
        <w:t xml:space="preserve">887 </w:t>
      </w:r>
      <w:r w:rsidR="00C71B1E" w:rsidRPr="000011DB">
        <w:rPr>
          <w:bCs/>
          <w:sz w:val="28"/>
          <w:szCs w:val="28"/>
        </w:rPr>
        <w:t xml:space="preserve">комплекти </w:t>
      </w:r>
      <w:r w:rsidRPr="000011DB">
        <w:rPr>
          <w:bCs/>
          <w:sz w:val="28"/>
          <w:szCs w:val="28"/>
        </w:rPr>
        <w:t>на стойност 27</w:t>
      </w:r>
      <w:r w:rsidR="00C71B1E" w:rsidRPr="000011DB">
        <w:rPr>
          <w:bCs/>
          <w:sz w:val="28"/>
          <w:szCs w:val="28"/>
        </w:rPr>
        <w:t xml:space="preserve"> </w:t>
      </w:r>
      <w:r w:rsidRPr="000011DB">
        <w:rPr>
          <w:bCs/>
          <w:sz w:val="28"/>
          <w:szCs w:val="28"/>
        </w:rPr>
        <w:t>142,20 лв. с ДДС</w:t>
      </w:r>
      <w:r w:rsidR="00C71B1E" w:rsidRPr="000011DB">
        <w:rPr>
          <w:bCs/>
          <w:sz w:val="28"/>
          <w:szCs w:val="28"/>
        </w:rPr>
        <w:t>;</w:t>
      </w:r>
    </w:p>
    <w:p w:rsidR="00BF2753" w:rsidRPr="000011DB" w:rsidRDefault="00BF2753" w:rsidP="00BF2753">
      <w:pPr>
        <w:pStyle w:val="ListParagraph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 w:rsidRPr="00BF2753">
        <w:rPr>
          <w:bCs/>
          <w:sz w:val="28"/>
          <w:szCs w:val="28"/>
        </w:rPr>
        <w:t>Договор № 1</w:t>
      </w:r>
      <w:r w:rsidRPr="00BF2753">
        <w:rPr>
          <w:bCs/>
          <w:sz w:val="28"/>
          <w:szCs w:val="28"/>
          <w:lang w:val="en-US"/>
        </w:rPr>
        <w:t>7</w:t>
      </w:r>
      <w:r w:rsidRPr="00BF2753">
        <w:rPr>
          <w:bCs/>
          <w:sz w:val="28"/>
          <w:szCs w:val="28"/>
        </w:rPr>
        <w:t>551</w:t>
      </w:r>
      <w:r w:rsidR="00C71B1E">
        <w:rPr>
          <w:bCs/>
          <w:sz w:val="28"/>
          <w:szCs w:val="28"/>
        </w:rPr>
        <w:t xml:space="preserve"> от </w:t>
      </w:r>
      <w:r w:rsidRPr="00BF2753">
        <w:rPr>
          <w:bCs/>
          <w:sz w:val="28"/>
          <w:szCs w:val="28"/>
        </w:rPr>
        <w:t xml:space="preserve">06.08.2018 г. с Възложител </w:t>
      </w:r>
      <w:r w:rsidR="00552650">
        <w:rPr>
          <w:bCs/>
          <w:sz w:val="28"/>
          <w:szCs w:val="28"/>
        </w:rPr>
        <w:t>Дирекция на природен парк</w:t>
      </w:r>
      <w:r w:rsidRPr="00BF2753">
        <w:rPr>
          <w:bCs/>
          <w:sz w:val="28"/>
          <w:szCs w:val="28"/>
        </w:rPr>
        <w:t xml:space="preserve"> „Странджа“ и Изпълнител </w:t>
      </w:r>
      <w:r w:rsidR="00C71B1E">
        <w:rPr>
          <w:bCs/>
          <w:sz w:val="28"/>
          <w:szCs w:val="28"/>
        </w:rPr>
        <w:t xml:space="preserve">отново същото дружество </w:t>
      </w:r>
      <w:r w:rsidR="00C71B1E" w:rsidRPr="00C71B1E">
        <w:rPr>
          <w:bCs/>
          <w:i/>
          <w:szCs w:val="24"/>
        </w:rPr>
        <w:t>(</w:t>
      </w:r>
      <w:r w:rsidR="009B12A7">
        <w:rPr>
          <w:bCs/>
          <w:i/>
          <w:szCs w:val="24"/>
        </w:rPr>
        <w:t xml:space="preserve">„В и </w:t>
      </w:r>
      <w:r w:rsidRPr="00C71B1E">
        <w:rPr>
          <w:bCs/>
          <w:i/>
          <w:szCs w:val="24"/>
        </w:rPr>
        <w:t>М ИНЖЕНЕРИНГ“ ООД</w:t>
      </w:r>
      <w:r w:rsidR="00C71B1E">
        <w:rPr>
          <w:bCs/>
          <w:sz w:val="28"/>
          <w:szCs w:val="28"/>
        </w:rPr>
        <w:t>)</w:t>
      </w:r>
      <w:r w:rsidRPr="00BF2753">
        <w:rPr>
          <w:bCs/>
          <w:sz w:val="28"/>
          <w:szCs w:val="28"/>
        </w:rPr>
        <w:t xml:space="preserve">, като са закупени </w:t>
      </w:r>
      <w:r w:rsidRPr="000011DB">
        <w:rPr>
          <w:bCs/>
          <w:sz w:val="28"/>
          <w:szCs w:val="28"/>
        </w:rPr>
        <w:t>886</w:t>
      </w:r>
      <w:r w:rsidR="00C71B1E" w:rsidRPr="000011DB">
        <w:rPr>
          <w:bCs/>
          <w:sz w:val="28"/>
          <w:szCs w:val="28"/>
        </w:rPr>
        <w:t xml:space="preserve"> комплекти </w:t>
      </w:r>
      <w:r w:rsidRPr="000011DB">
        <w:rPr>
          <w:bCs/>
          <w:sz w:val="28"/>
          <w:szCs w:val="28"/>
        </w:rPr>
        <w:t>на стойност 27</w:t>
      </w:r>
      <w:r w:rsidR="00C71B1E" w:rsidRPr="000011DB">
        <w:rPr>
          <w:bCs/>
          <w:sz w:val="28"/>
          <w:szCs w:val="28"/>
        </w:rPr>
        <w:t xml:space="preserve"> </w:t>
      </w:r>
      <w:r w:rsidRPr="000011DB">
        <w:rPr>
          <w:bCs/>
          <w:sz w:val="28"/>
          <w:szCs w:val="28"/>
        </w:rPr>
        <w:t>111,60 лв. с ДДС.</w:t>
      </w:r>
    </w:p>
    <w:p w:rsidR="005F2261" w:rsidRDefault="00BF2753" w:rsidP="003D528C">
      <w:pPr>
        <w:spacing w:line="360" w:lineRule="auto"/>
        <w:ind w:left="-851" w:firstLine="719"/>
        <w:jc w:val="both"/>
        <w:rPr>
          <w:bCs/>
          <w:sz w:val="28"/>
          <w:szCs w:val="28"/>
        </w:rPr>
      </w:pPr>
      <w:r w:rsidRPr="00BF2753">
        <w:rPr>
          <w:bCs/>
          <w:sz w:val="28"/>
          <w:szCs w:val="28"/>
        </w:rPr>
        <w:t>Разходите за закупуването на субстанция</w:t>
      </w:r>
      <w:r w:rsidR="00C71B1E">
        <w:rPr>
          <w:bCs/>
          <w:sz w:val="28"/>
          <w:szCs w:val="28"/>
        </w:rPr>
        <w:t>та са целеви по ПМС № 130 от 2018 г.</w:t>
      </w:r>
      <w:r w:rsidRPr="00BF2753">
        <w:rPr>
          <w:bCs/>
          <w:sz w:val="28"/>
          <w:szCs w:val="28"/>
        </w:rPr>
        <w:t>, като за всеки договор има фактура и приемо-предавателен протокол за доставената синтетична субстанция.</w:t>
      </w:r>
      <w:r w:rsidR="003D528C">
        <w:rPr>
          <w:bCs/>
          <w:sz w:val="28"/>
          <w:szCs w:val="28"/>
        </w:rPr>
        <w:t xml:space="preserve"> </w:t>
      </w:r>
    </w:p>
    <w:p w:rsidR="003D528C" w:rsidRDefault="003D528C" w:rsidP="003D528C">
      <w:pPr>
        <w:spacing w:line="360" w:lineRule="auto"/>
        <w:ind w:left="-851" w:firstLine="71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301E92">
        <w:rPr>
          <w:bCs/>
          <w:sz w:val="28"/>
          <w:szCs w:val="28"/>
        </w:rPr>
        <w:t xml:space="preserve">ешение за закупуване на </w:t>
      </w:r>
      <w:proofErr w:type="spellStart"/>
      <w:r w:rsidR="00301E92">
        <w:rPr>
          <w:bCs/>
          <w:sz w:val="28"/>
          <w:szCs w:val="28"/>
        </w:rPr>
        <w:t>феромони</w:t>
      </w:r>
      <w:proofErr w:type="spellEnd"/>
      <w:r w:rsidR="00301E92">
        <w:rPr>
          <w:bCs/>
          <w:sz w:val="28"/>
          <w:szCs w:val="28"/>
        </w:rPr>
        <w:t>, които да се поставят едновременно с изграждането на оградата,</w:t>
      </w:r>
      <w:r>
        <w:rPr>
          <w:bCs/>
          <w:sz w:val="28"/>
          <w:szCs w:val="28"/>
        </w:rPr>
        <w:t xml:space="preserve"> е взето на </w:t>
      </w:r>
      <w:r w:rsidR="005F2261">
        <w:rPr>
          <w:bCs/>
          <w:sz w:val="28"/>
          <w:szCs w:val="28"/>
        </w:rPr>
        <w:t>работна среща на Координационния съвет към министъра на земеделието, храните и горите, създаден през м. юни 2018 г.</w:t>
      </w:r>
      <w:r w:rsidR="00105532">
        <w:rPr>
          <w:bCs/>
          <w:sz w:val="28"/>
          <w:szCs w:val="28"/>
        </w:rPr>
        <w:t xml:space="preserve"> с цел координация на мерките от Плана за превенция и контрол на заболяването африканска чума по свинете.</w:t>
      </w:r>
    </w:p>
    <w:p w:rsidR="003D528C" w:rsidRPr="003D528C" w:rsidRDefault="003D528C" w:rsidP="003D528C">
      <w:pPr>
        <w:spacing w:line="360" w:lineRule="auto"/>
        <w:ind w:left="-851" w:firstLine="719"/>
        <w:jc w:val="both"/>
        <w:rPr>
          <w:sz w:val="28"/>
          <w:szCs w:val="28"/>
        </w:rPr>
      </w:pPr>
      <w:r w:rsidRPr="003D528C">
        <w:rPr>
          <w:sz w:val="28"/>
          <w:szCs w:val="28"/>
        </w:rPr>
        <w:t xml:space="preserve">Синтетичната субстанция е спомената, като </w:t>
      </w:r>
      <w:proofErr w:type="spellStart"/>
      <w:r w:rsidRPr="003D528C">
        <w:rPr>
          <w:sz w:val="28"/>
          <w:szCs w:val="28"/>
        </w:rPr>
        <w:t>репелент</w:t>
      </w:r>
      <w:proofErr w:type="spellEnd"/>
      <w:r w:rsidRPr="003D528C">
        <w:rPr>
          <w:sz w:val="28"/>
          <w:szCs w:val="28"/>
        </w:rPr>
        <w:t xml:space="preserve"> за отблъскване на дивите свине. Синтетичната субстанция ВАМ ПОРОКОЛ, представлява летливо вещество с остра задушлива миризма, която наподобява вълча миризма. Разфасовките са шишенца от </w:t>
      </w:r>
      <w:r w:rsidRPr="000011DB">
        <w:rPr>
          <w:sz w:val="28"/>
          <w:szCs w:val="28"/>
        </w:rPr>
        <w:t>по 5 милилитра, поставени в картонена кутия по 10 броя. Комплектът</w:t>
      </w:r>
      <w:r w:rsidRPr="003D528C">
        <w:rPr>
          <w:sz w:val="28"/>
          <w:szCs w:val="28"/>
        </w:rPr>
        <w:t xml:space="preserve"> се състои от две части: шишенце с активно вещество и фитил.</w:t>
      </w:r>
    </w:p>
    <w:p w:rsidR="003D528C" w:rsidRPr="00A22B95" w:rsidRDefault="003D528C" w:rsidP="003D528C">
      <w:pPr>
        <w:spacing w:line="360" w:lineRule="auto"/>
        <w:ind w:left="-851" w:firstLine="719"/>
        <w:jc w:val="both"/>
        <w:rPr>
          <w:b/>
          <w:sz w:val="28"/>
          <w:szCs w:val="28"/>
        </w:rPr>
      </w:pPr>
      <w:r w:rsidRPr="003D528C">
        <w:rPr>
          <w:sz w:val="28"/>
          <w:szCs w:val="28"/>
        </w:rPr>
        <w:t xml:space="preserve">Критерия за избор на фирмата е краткия срок на доставка на синтетичната субстанция </w:t>
      </w:r>
      <w:r w:rsidRPr="000011DB">
        <w:rPr>
          <w:sz w:val="28"/>
          <w:szCs w:val="28"/>
        </w:rPr>
        <w:t>ВАМ ПОРОКОЛ.</w:t>
      </w:r>
    </w:p>
    <w:p w:rsidR="00CF5A45" w:rsidRDefault="003D528C" w:rsidP="003D528C">
      <w:pPr>
        <w:spacing w:line="360" w:lineRule="auto"/>
        <w:ind w:left="-851" w:firstLine="719"/>
        <w:jc w:val="both"/>
        <w:rPr>
          <w:sz w:val="28"/>
          <w:szCs w:val="28"/>
        </w:rPr>
      </w:pPr>
      <w:r>
        <w:rPr>
          <w:sz w:val="28"/>
          <w:szCs w:val="28"/>
        </w:rPr>
        <w:t>Шишетата със субстанция са поставяни</w:t>
      </w:r>
      <w:r w:rsidRPr="003D528C">
        <w:rPr>
          <w:sz w:val="28"/>
          <w:szCs w:val="28"/>
        </w:rPr>
        <w:t xml:space="preserve"> на разстояние около 70 метра едно от друго по протежение на оградата. На местата с интензивно движение на </w:t>
      </w:r>
      <w:r>
        <w:rPr>
          <w:sz w:val="28"/>
          <w:szCs w:val="28"/>
        </w:rPr>
        <w:t>диви животни са поставяни на по–</w:t>
      </w:r>
      <w:r w:rsidRPr="003D528C">
        <w:rPr>
          <w:sz w:val="28"/>
          <w:szCs w:val="28"/>
        </w:rPr>
        <w:t>малко разстояние.</w:t>
      </w:r>
    </w:p>
    <w:p w:rsidR="000011DB" w:rsidRPr="003D528C" w:rsidRDefault="000011DB" w:rsidP="003D528C">
      <w:pPr>
        <w:spacing w:line="360" w:lineRule="auto"/>
        <w:ind w:left="-851" w:firstLine="719"/>
        <w:jc w:val="both"/>
        <w:rPr>
          <w:bCs/>
          <w:sz w:val="28"/>
          <w:szCs w:val="28"/>
        </w:rPr>
      </w:pPr>
      <w:bookmarkStart w:id="0" w:name="_GoBack"/>
      <w:bookmarkEnd w:id="0"/>
    </w:p>
    <w:p w:rsidR="004327D3" w:rsidRPr="00557C50" w:rsidRDefault="00AD5AC5" w:rsidP="00105532">
      <w:pPr>
        <w:spacing w:line="360" w:lineRule="auto"/>
        <w:jc w:val="both"/>
        <w:rPr>
          <w:b/>
          <w:sz w:val="32"/>
          <w:szCs w:val="32"/>
        </w:rPr>
      </w:pPr>
      <w:r w:rsidRPr="00014953">
        <w:rPr>
          <w:b/>
          <w:sz w:val="32"/>
          <w:szCs w:val="32"/>
        </w:rPr>
        <w:t>БЛАГОДАРЯ ЗА ВНИМАНИЕТО!</w:t>
      </w:r>
    </w:p>
    <w:sectPr w:rsidR="004327D3" w:rsidRPr="00557C50" w:rsidSect="00460897">
      <w:pgSz w:w="11907" w:h="16839" w:code="9"/>
      <w:pgMar w:top="426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38DD"/>
    <w:multiLevelType w:val="hybridMultilevel"/>
    <w:tmpl w:val="E32460FE"/>
    <w:lvl w:ilvl="0" w:tplc="713A2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22C86"/>
    <w:multiLevelType w:val="hybridMultilevel"/>
    <w:tmpl w:val="9950238C"/>
    <w:lvl w:ilvl="0" w:tplc="040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06397096"/>
    <w:multiLevelType w:val="hybridMultilevel"/>
    <w:tmpl w:val="D7A204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6021D"/>
    <w:multiLevelType w:val="hybridMultilevel"/>
    <w:tmpl w:val="8ECA86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C48EC"/>
    <w:multiLevelType w:val="hybridMultilevel"/>
    <w:tmpl w:val="4274ACDE"/>
    <w:lvl w:ilvl="0" w:tplc="040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0A964E6A"/>
    <w:multiLevelType w:val="hybridMultilevel"/>
    <w:tmpl w:val="DFA08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1620E"/>
    <w:multiLevelType w:val="hybridMultilevel"/>
    <w:tmpl w:val="75C81934"/>
    <w:lvl w:ilvl="0" w:tplc="2180948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405FC2"/>
    <w:multiLevelType w:val="hybridMultilevel"/>
    <w:tmpl w:val="A4DE79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A48BE"/>
    <w:multiLevelType w:val="hybridMultilevel"/>
    <w:tmpl w:val="E85812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73615"/>
    <w:multiLevelType w:val="hybridMultilevel"/>
    <w:tmpl w:val="E014F3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C32BB"/>
    <w:multiLevelType w:val="hybridMultilevel"/>
    <w:tmpl w:val="EF1A6D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6746B"/>
    <w:multiLevelType w:val="hybridMultilevel"/>
    <w:tmpl w:val="A08802CC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C33281"/>
    <w:multiLevelType w:val="hybridMultilevel"/>
    <w:tmpl w:val="935E05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B2037"/>
    <w:multiLevelType w:val="hybridMultilevel"/>
    <w:tmpl w:val="27009C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675D58"/>
    <w:multiLevelType w:val="hybridMultilevel"/>
    <w:tmpl w:val="2A7E9C0A"/>
    <w:lvl w:ilvl="0" w:tplc="3612DA66">
      <w:start w:val="2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3CC2286B"/>
    <w:multiLevelType w:val="hybridMultilevel"/>
    <w:tmpl w:val="96444D32"/>
    <w:lvl w:ilvl="0" w:tplc="040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7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45219"/>
    <w:multiLevelType w:val="hybridMultilevel"/>
    <w:tmpl w:val="C1E89DF2"/>
    <w:lvl w:ilvl="0" w:tplc="040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0">
    <w:nsid w:val="46240799"/>
    <w:multiLevelType w:val="hybridMultilevel"/>
    <w:tmpl w:val="5DA88456"/>
    <w:lvl w:ilvl="0" w:tplc="0409000B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1">
    <w:nsid w:val="46A322C9"/>
    <w:multiLevelType w:val="hybridMultilevel"/>
    <w:tmpl w:val="AEE282C0"/>
    <w:lvl w:ilvl="0" w:tplc="D57A4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8ED0069"/>
    <w:multiLevelType w:val="hybridMultilevel"/>
    <w:tmpl w:val="BE0A0E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57442"/>
    <w:multiLevelType w:val="hybridMultilevel"/>
    <w:tmpl w:val="C8CCDBD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C453AE1"/>
    <w:multiLevelType w:val="hybridMultilevel"/>
    <w:tmpl w:val="D4ECF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311A70"/>
    <w:multiLevelType w:val="hybridMultilevel"/>
    <w:tmpl w:val="6412A048"/>
    <w:lvl w:ilvl="0" w:tplc="627E13F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04746"/>
    <w:multiLevelType w:val="hybridMultilevel"/>
    <w:tmpl w:val="0E7AB896"/>
    <w:lvl w:ilvl="0" w:tplc="D6FAAB8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531FB2"/>
    <w:multiLevelType w:val="hybridMultilevel"/>
    <w:tmpl w:val="6E3C6708"/>
    <w:lvl w:ilvl="0" w:tplc="3DF44A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4E2470"/>
    <w:multiLevelType w:val="hybridMultilevel"/>
    <w:tmpl w:val="3F7CD088"/>
    <w:lvl w:ilvl="0" w:tplc="CC2AFB4C">
      <w:start w:val="1"/>
      <w:numFmt w:val="decimal"/>
      <w:lvlText w:val="%1."/>
      <w:lvlJc w:val="left"/>
      <w:pPr>
        <w:ind w:left="-34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9">
    <w:nsid w:val="6B6670EE"/>
    <w:multiLevelType w:val="hybridMultilevel"/>
    <w:tmpl w:val="4528A07E"/>
    <w:lvl w:ilvl="0" w:tplc="7DF4717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6C6AC4"/>
    <w:multiLevelType w:val="hybridMultilevel"/>
    <w:tmpl w:val="44C23878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1">
    <w:nsid w:val="72836A69"/>
    <w:multiLevelType w:val="hybridMultilevel"/>
    <w:tmpl w:val="32F44B22"/>
    <w:lvl w:ilvl="0" w:tplc="0409000B">
      <w:start w:val="1"/>
      <w:numFmt w:val="bullet"/>
      <w:lvlText w:val=""/>
      <w:lvlJc w:val="left"/>
      <w:pPr>
        <w:ind w:left="3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2">
    <w:nsid w:val="792B3FC0"/>
    <w:multiLevelType w:val="hybridMultilevel"/>
    <w:tmpl w:val="E1562042"/>
    <w:lvl w:ilvl="0" w:tplc="E354BFC0">
      <w:start w:val="3"/>
      <w:numFmt w:val="bullet"/>
      <w:lvlText w:val="-"/>
      <w:lvlJc w:val="left"/>
      <w:pPr>
        <w:ind w:left="37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3">
    <w:nsid w:val="7EC1031B"/>
    <w:multiLevelType w:val="hybridMultilevel"/>
    <w:tmpl w:val="462EBB08"/>
    <w:lvl w:ilvl="0" w:tplc="7DF4717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7"/>
  </w:num>
  <w:num w:numId="4">
    <w:abstractNumId w:val="12"/>
  </w:num>
  <w:num w:numId="5">
    <w:abstractNumId w:val="5"/>
  </w:num>
  <w:num w:numId="6">
    <w:abstractNumId w:val="11"/>
  </w:num>
  <w:num w:numId="7">
    <w:abstractNumId w:val="10"/>
  </w:num>
  <w:num w:numId="8">
    <w:abstractNumId w:val="25"/>
  </w:num>
  <w:num w:numId="9">
    <w:abstractNumId w:val="21"/>
  </w:num>
  <w:num w:numId="10">
    <w:abstractNumId w:val="20"/>
  </w:num>
  <w:num w:numId="11">
    <w:abstractNumId w:val="16"/>
  </w:num>
  <w:num w:numId="12">
    <w:abstractNumId w:val="19"/>
  </w:num>
  <w:num w:numId="13">
    <w:abstractNumId w:val="1"/>
  </w:num>
  <w:num w:numId="14">
    <w:abstractNumId w:val="4"/>
  </w:num>
  <w:num w:numId="15">
    <w:abstractNumId w:val="28"/>
  </w:num>
  <w:num w:numId="16">
    <w:abstractNumId w:val="31"/>
  </w:num>
  <w:num w:numId="17">
    <w:abstractNumId w:val="15"/>
  </w:num>
  <w:num w:numId="18">
    <w:abstractNumId w:val="32"/>
  </w:num>
  <w:num w:numId="19">
    <w:abstractNumId w:val="13"/>
  </w:num>
  <w:num w:numId="20">
    <w:abstractNumId w:val="3"/>
  </w:num>
  <w:num w:numId="21">
    <w:abstractNumId w:val="9"/>
  </w:num>
  <w:num w:numId="22">
    <w:abstractNumId w:val="26"/>
  </w:num>
  <w:num w:numId="23">
    <w:abstractNumId w:val="0"/>
  </w:num>
  <w:num w:numId="24">
    <w:abstractNumId w:val="24"/>
  </w:num>
  <w:num w:numId="25">
    <w:abstractNumId w:val="6"/>
  </w:num>
  <w:num w:numId="26">
    <w:abstractNumId w:val="33"/>
  </w:num>
  <w:num w:numId="27">
    <w:abstractNumId w:val="22"/>
  </w:num>
  <w:num w:numId="28">
    <w:abstractNumId w:val="23"/>
  </w:num>
  <w:num w:numId="29">
    <w:abstractNumId w:val="29"/>
  </w:num>
  <w:num w:numId="30">
    <w:abstractNumId w:val="7"/>
  </w:num>
  <w:num w:numId="31">
    <w:abstractNumId w:val="30"/>
  </w:num>
  <w:num w:numId="32">
    <w:abstractNumId w:val="27"/>
  </w:num>
  <w:num w:numId="33">
    <w:abstractNumId w:val="14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C4"/>
    <w:rsid w:val="000011DB"/>
    <w:rsid w:val="00014953"/>
    <w:rsid w:val="000149EB"/>
    <w:rsid w:val="00025C7E"/>
    <w:rsid w:val="00045E17"/>
    <w:rsid w:val="000659F1"/>
    <w:rsid w:val="00067856"/>
    <w:rsid w:val="00073C03"/>
    <w:rsid w:val="00074A3F"/>
    <w:rsid w:val="000752B1"/>
    <w:rsid w:val="0008312A"/>
    <w:rsid w:val="0009205F"/>
    <w:rsid w:val="0009360F"/>
    <w:rsid w:val="000944B7"/>
    <w:rsid w:val="000A5E03"/>
    <w:rsid w:val="000B3989"/>
    <w:rsid w:val="000C1251"/>
    <w:rsid w:val="000C47FB"/>
    <w:rsid w:val="000D15AA"/>
    <w:rsid w:val="000D50ED"/>
    <w:rsid w:val="000D6231"/>
    <w:rsid w:val="000D75D1"/>
    <w:rsid w:val="000F7DE1"/>
    <w:rsid w:val="00102251"/>
    <w:rsid w:val="00102BDE"/>
    <w:rsid w:val="00105532"/>
    <w:rsid w:val="001203B2"/>
    <w:rsid w:val="00122935"/>
    <w:rsid w:val="0012572A"/>
    <w:rsid w:val="0012799F"/>
    <w:rsid w:val="00132B31"/>
    <w:rsid w:val="00135433"/>
    <w:rsid w:val="00171C71"/>
    <w:rsid w:val="00172CC5"/>
    <w:rsid w:val="00191471"/>
    <w:rsid w:val="001A4A2F"/>
    <w:rsid w:val="001A7BC4"/>
    <w:rsid w:val="001B501D"/>
    <w:rsid w:val="001B57C4"/>
    <w:rsid w:val="001D0C13"/>
    <w:rsid w:val="00207A97"/>
    <w:rsid w:val="00217923"/>
    <w:rsid w:val="0024442C"/>
    <w:rsid w:val="00245BA1"/>
    <w:rsid w:val="00261AEB"/>
    <w:rsid w:val="00273354"/>
    <w:rsid w:val="002738B8"/>
    <w:rsid w:val="00285B42"/>
    <w:rsid w:val="00287D71"/>
    <w:rsid w:val="00290837"/>
    <w:rsid w:val="002A6CAD"/>
    <w:rsid w:val="002B0FBC"/>
    <w:rsid w:val="002B3FE5"/>
    <w:rsid w:val="002B659A"/>
    <w:rsid w:val="002C6832"/>
    <w:rsid w:val="002D6474"/>
    <w:rsid w:val="002D7B0F"/>
    <w:rsid w:val="002E7890"/>
    <w:rsid w:val="002F33A8"/>
    <w:rsid w:val="002F5A0A"/>
    <w:rsid w:val="00301E92"/>
    <w:rsid w:val="00336F4A"/>
    <w:rsid w:val="00346CF3"/>
    <w:rsid w:val="00351036"/>
    <w:rsid w:val="0035493A"/>
    <w:rsid w:val="003571E1"/>
    <w:rsid w:val="00373173"/>
    <w:rsid w:val="0037642E"/>
    <w:rsid w:val="00385E2F"/>
    <w:rsid w:val="003913EC"/>
    <w:rsid w:val="003937FE"/>
    <w:rsid w:val="00394409"/>
    <w:rsid w:val="003B2EDF"/>
    <w:rsid w:val="003B4068"/>
    <w:rsid w:val="003B70C9"/>
    <w:rsid w:val="003B7353"/>
    <w:rsid w:val="003C48F9"/>
    <w:rsid w:val="003D528C"/>
    <w:rsid w:val="003E50A4"/>
    <w:rsid w:val="004234AB"/>
    <w:rsid w:val="004327D3"/>
    <w:rsid w:val="00443240"/>
    <w:rsid w:val="00460897"/>
    <w:rsid w:val="004618AD"/>
    <w:rsid w:val="0046453C"/>
    <w:rsid w:val="00474C4D"/>
    <w:rsid w:val="004801FD"/>
    <w:rsid w:val="0048485E"/>
    <w:rsid w:val="00485982"/>
    <w:rsid w:val="004902FC"/>
    <w:rsid w:val="004948E2"/>
    <w:rsid w:val="004A1047"/>
    <w:rsid w:val="004A3FDE"/>
    <w:rsid w:val="004B07F5"/>
    <w:rsid w:val="004B0E77"/>
    <w:rsid w:val="004B47B7"/>
    <w:rsid w:val="004B59CB"/>
    <w:rsid w:val="004C3F15"/>
    <w:rsid w:val="004D71DB"/>
    <w:rsid w:val="004E0B46"/>
    <w:rsid w:val="004E305C"/>
    <w:rsid w:val="004E4DF4"/>
    <w:rsid w:val="004E4EBD"/>
    <w:rsid w:val="004F431C"/>
    <w:rsid w:val="005036C9"/>
    <w:rsid w:val="005242EE"/>
    <w:rsid w:val="005504A5"/>
    <w:rsid w:val="00552650"/>
    <w:rsid w:val="00553CDC"/>
    <w:rsid w:val="00557C50"/>
    <w:rsid w:val="00566176"/>
    <w:rsid w:val="00570B8D"/>
    <w:rsid w:val="0058416F"/>
    <w:rsid w:val="005C059E"/>
    <w:rsid w:val="005E0BC0"/>
    <w:rsid w:val="005E1A13"/>
    <w:rsid w:val="005F14F9"/>
    <w:rsid w:val="005F2261"/>
    <w:rsid w:val="006023A2"/>
    <w:rsid w:val="00632DFA"/>
    <w:rsid w:val="00633E33"/>
    <w:rsid w:val="006345E7"/>
    <w:rsid w:val="00657942"/>
    <w:rsid w:val="006B368A"/>
    <w:rsid w:val="006C233A"/>
    <w:rsid w:val="006C69A0"/>
    <w:rsid w:val="006D0008"/>
    <w:rsid w:val="006D21D1"/>
    <w:rsid w:val="006E0727"/>
    <w:rsid w:val="006F08B0"/>
    <w:rsid w:val="006F7BC0"/>
    <w:rsid w:val="00711263"/>
    <w:rsid w:val="00727F99"/>
    <w:rsid w:val="00764A60"/>
    <w:rsid w:val="00787EFB"/>
    <w:rsid w:val="007A0A24"/>
    <w:rsid w:val="007A5287"/>
    <w:rsid w:val="007B2D30"/>
    <w:rsid w:val="007B3CDA"/>
    <w:rsid w:val="007F3C0F"/>
    <w:rsid w:val="00814A92"/>
    <w:rsid w:val="00840165"/>
    <w:rsid w:val="00841156"/>
    <w:rsid w:val="0085133E"/>
    <w:rsid w:val="00853824"/>
    <w:rsid w:val="008648CB"/>
    <w:rsid w:val="00867221"/>
    <w:rsid w:val="00871E54"/>
    <w:rsid w:val="008A57BA"/>
    <w:rsid w:val="008E00C2"/>
    <w:rsid w:val="008F6395"/>
    <w:rsid w:val="00905631"/>
    <w:rsid w:val="00914721"/>
    <w:rsid w:val="0093068B"/>
    <w:rsid w:val="009346B7"/>
    <w:rsid w:val="0094155A"/>
    <w:rsid w:val="00943063"/>
    <w:rsid w:val="00946443"/>
    <w:rsid w:val="00946FC6"/>
    <w:rsid w:val="009524AA"/>
    <w:rsid w:val="00954BB2"/>
    <w:rsid w:val="00955519"/>
    <w:rsid w:val="0096064D"/>
    <w:rsid w:val="00965328"/>
    <w:rsid w:val="00965A8D"/>
    <w:rsid w:val="009763A4"/>
    <w:rsid w:val="009B12A7"/>
    <w:rsid w:val="009C1E68"/>
    <w:rsid w:val="009C5C21"/>
    <w:rsid w:val="009D5AE1"/>
    <w:rsid w:val="009E3CC9"/>
    <w:rsid w:val="009E4409"/>
    <w:rsid w:val="00A07796"/>
    <w:rsid w:val="00A12D61"/>
    <w:rsid w:val="00A1672A"/>
    <w:rsid w:val="00A16B57"/>
    <w:rsid w:val="00A22B95"/>
    <w:rsid w:val="00A24B4A"/>
    <w:rsid w:val="00A24F2C"/>
    <w:rsid w:val="00A35FEA"/>
    <w:rsid w:val="00A646F6"/>
    <w:rsid w:val="00A73126"/>
    <w:rsid w:val="00A95803"/>
    <w:rsid w:val="00AA0099"/>
    <w:rsid w:val="00AB0ACA"/>
    <w:rsid w:val="00AB2C52"/>
    <w:rsid w:val="00AD3652"/>
    <w:rsid w:val="00AD5AC5"/>
    <w:rsid w:val="00AE1E86"/>
    <w:rsid w:val="00AF6C26"/>
    <w:rsid w:val="00AF7FF3"/>
    <w:rsid w:val="00B03578"/>
    <w:rsid w:val="00B14F7A"/>
    <w:rsid w:val="00B67D7A"/>
    <w:rsid w:val="00B94F92"/>
    <w:rsid w:val="00BA3858"/>
    <w:rsid w:val="00BA45C0"/>
    <w:rsid w:val="00BC2169"/>
    <w:rsid w:val="00BD1535"/>
    <w:rsid w:val="00BD32CF"/>
    <w:rsid w:val="00BE23D8"/>
    <w:rsid w:val="00BF2753"/>
    <w:rsid w:val="00BF2D72"/>
    <w:rsid w:val="00BF7C49"/>
    <w:rsid w:val="00C140A1"/>
    <w:rsid w:val="00C326EA"/>
    <w:rsid w:val="00C453CB"/>
    <w:rsid w:val="00C53A2E"/>
    <w:rsid w:val="00C647E3"/>
    <w:rsid w:val="00C71B1E"/>
    <w:rsid w:val="00C774FB"/>
    <w:rsid w:val="00C83278"/>
    <w:rsid w:val="00C862A0"/>
    <w:rsid w:val="00CA35B3"/>
    <w:rsid w:val="00CC609E"/>
    <w:rsid w:val="00CD1194"/>
    <w:rsid w:val="00CF25A8"/>
    <w:rsid w:val="00CF3BF6"/>
    <w:rsid w:val="00CF5A45"/>
    <w:rsid w:val="00CF7824"/>
    <w:rsid w:val="00D0045B"/>
    <w:rsid w:val="00D12923"/>
    <w:rsid w:val="00D151C2"/>
    <w:rsid w:val="00D15D10"/>
    <w:rsid w:val="00D234C3"/>
    <w:rsid w:val="00D435DE"/>
    <w:rsid w:val="00D474CD"/>
    <w:rsid w:val="00D605C8"/>
    <w:rsid w:val="00D714B1"/>
    <w:rsid w:val="00D7591C"/>
    <w:rsid w:val="00D90AED"/>
    <w:rsid w:val="00D91C7D"/>
    <w:rsid w:val="00DA2087"/>
    <w:rsid w:val="00DA52DB"/>
    <w:rsid w:val="00DB2276"/>
    <w:rsid w:val="00DC0183"/>
    <w:rsid w:val="00DC31B6"/>
    <w:rsid w:val="00DE1FF1"/>
    <w:rsid w:val="00DE2AE4"/>
    <w:rsid w:val="00DF42B6"/>
    <w:rsid w:val="00DF7D8F"/>
    <w:rsid w:val="00E04CFC"/>
    <w:rsid w:val="00E103D0"/>
    <w:rsid w:val="00E13E1C"/>
    <w:rsid w:val="00E177F0"/>
    <w:rsid w:val="00E33D56"/>
    <w:rsid w:val="00E34F3E"/>
    <w:rsid w:val="00E5060D"/>
    <w:rsid w:val="00E71039"/>
    <w:rsid w:val="00E87CCF"/>
    <w:rsid w:val="00E9347C"/>
    <w:rsid w:val="00EB4414"/>
    <w:rsid w:val="00EC254A"/>
    <w:rsid w:val="00EC27B2"/>
    <w:rsid w:val="00EC5222"/>
    <w:rsid w:val="00EF3C85"/>
    <w:rsid w:val="00F00163"/>
    <w:rsid w:val="00F00E33"/>
    <w:rsid w:val="00F07E88"/>
    <w:rsid w:val="00F15CFC"/>
    <w:rsid w:val="00F17E21"/>
    <w:rsid w:val="00F3175F"/>
    <w:rsid w:val="00F3680B"/>
    <w:rsid w:val="00F37276"/>
    <w:rsid w:val="00F54EB7"/>
    <w:rsid w:val="00F638CD"/>
    <w:rsid w:val="00F6426A"/>
    <w:rsid w:val="00F84E3A"/>
    <w:rsid w:val="00FC2DF2"/>
    <w:rsid w:val="00FC6BE0"/>
    <w:rsid w:val="00FD52CB"/>
    <w:rsid w:val="00FE2B08"/>
    <w:rsid w:val="00FF5B9A"/>
    <w:rsid w:val="00FF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7B3CD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Знак Знак Char Char Знак Знак"/>
    <w:basedOn w:val="Normal"/>
    <w:rsid w:val="00CA35B3"/>
    <w:rPr>
      <w:lang w:val="pl-PL" w:eastAsia="pl-PL"/>
    </w:rPr>
  </w:style>
  <w:style w:type="table" w:styleId="TableGrid">
    <w:name w:val="Table Grid"/>
    <w:basedOn w:val="TableNormal"/>
    <w:uiPriority w:val="59"/>
    <w:rsid w:val="00191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autoRedefine/>
    <w:rsid w:val="00BF2753"/>
    <w:pPr>
      <w:spacing w:after="120"/>
    </w:pPr>
    <w:rPr>
      <w:rFonts w:ascii="Futura Bk" w:hAnsi="Futura Bk"/>
      <w:sz w:val="20"/>
      <w:lang w:val="en-US" w:eastAsia="pl-PL"/>
    </w:rPr>
  </w:style>
  <w:style w:type="paragraph" w:customStyle="1" w:styleId="Char0">
    <w:name w:val="Char"/>
    <w:basedOn w:val="Normal"/>
    <w:autoRedefine/>
    <w:rsid w:val="009B12A7"/>
    <w:pPr>
      <w:spacing w:after="120"/>
    </w:pPr>
    <w:rPr>
      <w:rFonts w:ascii="Futura Bk" w:hAnsi="Futura Bk"/>
      <w:sz w:val="20"/>
      <w:lang w:val="en-US" w:eastAsia="pl-PL"/>
    </w:rPr>
  </w:style>
  <w:style w:type="paragraph" w:styleId="Title">
    <w:name w:val="Title"/>
    <w:basedOn w:val="Normal"/>
    <w:link w:val="TitleChar"/>
    <w:qFormat/>
    <w:rsid w:val="003D528C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rsid w:val="003D528C"/>
    <w:rPr>
      <w:rFonts w:ascii="Times New Roman" w:eastAsia="Times New Roman" w:hAnsi="Times New Roman" w:cs="Times New Roman"/>
      <w:sz w:val="28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7B3CD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Знак Знак Char Char Знак Знак"/>
    <w:basedOn w:val="Normal"/>
    <w:rsid w:val="00CA35B3"/>
    <w:rPr>
      <w:lang w:val="pl-PL" w:eastAsia="pl-PL"/>
    </w:rPr>
  </w:style>
  <w:style w:type="table" w:styleId="TableGrid">
    <w:name w:val="Table Grid"/>
    <w:basedOn w:val="TableNormal"/>
    <w:uiPriority w:val="59"/>
    <w:rsid w:val="00191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autoRedefine/>
    <w:rsid w:val="00BF2753"/>
    <w:pPr>
      <w:spacing w:after="120"/>
    </w:pPr>
    <w:rPr>
      <w:rFonts w:ascii="Futura Bk" w:hAnsi="Futura Bk"/>
      <w:sz w:val="20"/>
      <w:lang w:val="en-US" w:eastAsia="pl-PL"/>
    </w:rPr>
  </w:style>
  <w:style w:type="paragraph" w:customStyle="1" w:styleId="Char0">
    <w:name w:val="Char"/>
    <w:basedOn w:val="Normal"/>
    <w:autoRedefine/>
    <w:rsid w:val="009B12A7"/>
    <w:pPr>
      <w:spacing w:after="120"/>
    </w:pPr>
    <w:rPr>
      <w:rFonts w:ascii="Futura Bk" w:hAnsi="Futura Bk"/>
      <w:sz w:val="20"/>
      <w:lang w:val="en-US" w:eastAsia="pl-PL"/>
    </w:rPr>
  </w:style>
  <w:style w:type="paragraph" w:styleId="Title">
    <w:name w:val="Title"/>
    <w:basedOn w:val="Normal"/>
    <w:link w:val="TitleChar"/>
    <w:qFormat/>
    <w:rsid w:val="003D528C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rsid w:val="003D528C"/>
    <w:rPr>
      <w:rFonts w:ascii="Times New Roman" w:eastAsia="Times New Roman" w:hAnsi="Times New Roman" w:cs="Times New Roman"/>
      <w:sz w:val="28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99712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5349">
          <w:marLeft w:val="0"/>
          <w:marRight w:val="0"/>
          <w:marTop w:val="0"/>
          <w:marBottom w:val="1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40CD5-C84E-46B8-8C4E-B3A1E995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Draganova</dc:creator>
  <cp:lastModifiedBy>Elina Hristova</cp:lastModifiedBy>
  <cp:revision>4</cp:revision>
  <cp:lastPrinted>2019-11-07T13:27:00Z</cp:lastPrinted>
  <dcterms:created xsi:type="dcterms:W3CDTF">2019-11-12T08:22:00Z</dcterms:created>
  <dcterms:modified xsi:type="dcterms:W3CDTF">2019-11-15T12:39:00Z</dcterms:modified>
</cp:coreProperties>
</file>